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2023年度咸宁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市级农业科技示范基地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拟认定名单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sz w:val="36"/>
          <w:szCs w:val="36"/>
          <w:lang w:eastAsia="zh-CN"/>
        </w:rPr>
      </w:pPr>
    </w:p>
    <w:tbl>
      <w:tblPr>
        <w:tblStyle w:val="2"/>
        <w:tblW w:w="8439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53"/>
        <w:gridCol w:w="3845"/>
        <w:gridCol w:w="3641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咸安陈家沟农业科技示范基地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en-US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湖北星翔生态农业科技发展有限公司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咸安海泉桂花农业科技示范基地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en-US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咸宁市海泉农业生态园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咸安光谱生态农业科技示范基地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en-US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咸宁光谱生态农业发展股份有限公司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咸安高山养殖农业科技示范基地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湖北淑娟农业科技发展股份有限公司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咸安金银花种植农业科技示范基地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en-US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湖北丰宏农业发展有限公司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嘉鱼世外萄园农业科技示范基地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en-US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嘉鱼县世外萄园果品种植专业合作社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嘉鱼鮰</w:t>
            </w: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鱼生态养殖农业科技示范基地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en-US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嘉鱼县思姑台水产养殖专业合作社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嘉鱼智群农业科技示范基地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en-US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湖北智群农业科技有限公司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嘉鱼嘉红蔬菜种植农业科技示范基地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嘉鱼县嘉红蔬菜专业合作社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嘉鱼林下生态养殖农业科技示范基地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en-US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嘉鱼县林下生态养殖专业合作社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赤壁高产高效油茶种植农业科技示范基地示范基地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赤壁市荣禾生态农业有限公司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赤壁瓜蒌种植农业科技示范基地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湖北农政供销农业专业合作社联合社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赤壁雨亭农业科技示范基地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湖北楚清宸农业科技有限公司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赤壁罗县农业科技示范基地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赤壁市中伙铺镇罗县村股份经济合作社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赤壁小罗湖农业科技示范基地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湖北省嘉襄生物科技发展有限责任公司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崇阳杨家坡现代农业科技示范基地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崇阳县杨家坡种养专业合作社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崇阳力创生态农业科技示范基地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崇阳力创生态农业有限公司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崇阳合众富民生态农业科技示范基地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崇阳县合众富民种养专业合作社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崇阳欣辉现代农业科技示范基地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崇阳欣辉种养专业合作社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通城杨田茶业农业科技示范基地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湖北省杨田茶业股份有限公司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通城特色香稻高效种植农业科技示范基地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通城县富兴种养殖专业合作社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通城只角楼农业科技示范基地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湖北只角楼农产品有限公司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通城夏江源油茶种植科技示范基地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通城县夏江源茶专业合作社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通城三条龙生猪养殖科技示范基地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通城县三条龙生态养猪专业合作社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通城牛蛙生态养殖农业科技示范基地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通城县雪辉农业科技有限公司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通山兴利生猪规模化养殖科技示范基地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通山县兴利生态种养殖专业合作社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通山昀泽香榧科技种植示范基地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湖北昀泽生态农业开发有限公司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通山绿色黄桃科技种植示范基地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通山县孙家湖种养殖专业合作社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通山大田农用机械科技示范基地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湖北卓腾农业科技有限公司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3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通山砂梨种植科技示范基地</w:t>
            </w:r>
          </w:p>
        </w:tc>
        <w:tc>
          <w:tcPr>
            <w:tcW w:w="3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通山县振顺果业专业合作社</w:t>
            </w:r>
          </w:p>
        </w:tc>
      </w:tr>
    </w:tbl>
    <w:p>
      <w:pPr>
        <w:spacing w:line="100" w:lineRule="exact"/>
        <w:jc w:val="center"/>
        <w:rPr>
          <w:rFonts w:hint="eastAsia"/>
          <w:lang w:val="en-US" w:eastAsia="zh-CN"/>
        </w:rPr>
      </w:pPr>
    </w:p>
    <w:p/>
    <w:sectPr>
      <w:pgSz w:w="11907" w:h="16839"/>
      <w:pgMar w:top="1440" w:right="1800" w:bottom="1440" w:left="180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mUwNjk2Y2RlMzUxZGM2NmYzYmVmMzE1ODUzNWYifQ=="/>
  </w:docVars>
  <w:rsids>
    <w:rsidRoot w:val="576E750A"/>
    <w:rsid w:val="08B93A87"/>
    <w:rsid w:val="576E750A"/>
    <w:rsid w:val="6778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910</Words>
  <Characters>934</Characters>
  <Lines>0</Lines>
  <Paragraphs>0</Paragraphs>
  <TotalTime>0</TotalTime>
  <ScaleCrop>false</ScaleCrop>
  <LinksUpToDate>false</LinksUpToDate>
  <CharactersWithSpaces>934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2023-08-18T08:05:00Z</dcterms:created>
  <dc:creator>禾斗扌支</dc:creator>
  <cp:lastModifiedBy>禾斗扌支</cp:lastModifiedBy>
  <dcterms:modified xsi:type="dcterms:W3CDTF">2023-08-18T08:43:57Z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5A7260E8736D40A79DA94F8BAE296DFC_11</vt:lpwstr>
  </property>
</Properties>
</file>